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841A" w14:textId="0F32B09D" w:rsidR="00051F48" w:rsidRPr="00D4117B" w:rsidRDefault="00D4117B" w:rsidP="00274637">
      <w:pPr>
        <w:spacing w:after="0" w:line="312" w:lineRule="auto"/>
        <w:jc w:val="center"/>
        <w:outlineLvl w:val="1"/>
        <w:rPr>
          <w:rFonts w:ascii="Georgia" w:eastAsia="Times New Roman" w:hAnsi="Georgia" w:cs="Arial"/>
          <w:b/>
          <w:color w:val="AC003E"/>
          <w:kern w:val="36"/>
          <w:lang w:eastAsia="sl-SI"/>
        </w:rPr>
      </w:pPr>
      <w:r>
        <w:rPr>
          <w:rFonts w:ascii="Georgia" w:eastAsia="Times New Roman" w:hAnsi="Georgia" w:cs="Arial"/>
          <w:b/>
          <w:color w:val="AC003E"/>
          <w:kern w:val="36"/>
          <w:lang w:eastAsia="sl-SI"/>
        </w:rPr>
        <w:t>PRIPRAVE NA MATURO ZA 5. PREDMET</w:t>
      </w:r>
    </w:p>
    <w:p w14:paraId="54E3B921" w14:textId="77777777" w:rsidR="00051F48" w:rsidRPr="00D4117B" w:rsidRDefault="00051F48" w:rsidP="00051F48">
      <w:pPr>
        <w:spacing w:after="0" w:line="360" w:lineRule="auto"/>
        <w:rPr>
          <w:rFonts w:ascii="Georgia" w:eastAsia="Times New Roman" w:hAnsi="Georgia" w:cs="Arial"/>
          <w:color w:val="646464"/>
          <w:lang w:eastAsia="sl-SI"/>
        </w:rPr>
      </w:pPr>
    </w:p>
    <w:p w14:paraId="3F41FF1B" w14:textId="77777777" w:rsidR="00051F48" w:rsidRPr="00D4117B" w:rsidRDefault="00051F48" w:rsidP="00D4117B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AC003E"/>
          <w:lang w:eastAsia="sl-SI"/>
        </w:rPr>
      </w:pPr>
      <w:r w:rsidRPr="00D4117B">
        <w:rPr>
          <w:rFonts w:ascii="Georgia" w:eastAsia="Times New Roman" w:hAnsi="Georgia" w:cs="Arial"/>
          <w:b/>
          <w:bCs/>
          <w:color w:val="AC003E"/>
          <w:lang w:eastAsia="sl-SI"/>
        </w:rPr>
        <w:t>VPISNI POGOJI IN VPISNI POSTOPEK</w:t>
      </w:r>
    </w:p>
    <w:p w14:paraId="61E479A9" w14:textId="0F74F385" w:rsidR="00051F48" w:rsidRPr="00D4117B" w:rsidRDefault="00051F48" w:rsidP="00D4117B">
      <w:pPr>
        <w:spacing w:after="0" w:line="240" w:lineRule="auto"/>
        <w:jc w:val="both"/>
        <w:outlineLvl w:val="5"/>
        <w:rPr>
          <w:rFonts w:ascii="Georgia" w:eastAsia="Times New Roman" w:hAnsi="Georgia" w:cs="Arial"/>
          <w:bCs/>
          <w:color w:val="595959" w:themeColor="text1" w:themeTint="A6"/>
          <w:lang w:eastAsia="sl-SI"/>
        </w:rPr>
      </w:pPr>
      <w:r w:rsidRPr="00D4117B">
        <w:rPr>
          <w:rFonts w:ascii="Georgia" w:eastAsia="Times New Roman" w:hAnsi="Georgia" w:cs="Arial"/>
          <w:bCs/>
          <w:color w:val="595959" w:themeColor="text1" w:themeTint="A6"/>
          <w:lang w:eastAsia="sl-SI"/>
        </w:rPr>
        <w:t xml:space="preserve">Prijavi se lahko vsak dijak, ki je vpisan v 4. </w:t>
      </w:r>
      <w:r w:rsidR="00D4117B">
        <w:rPr>
          <w:rFonts w:ascii="Georgia" w:eastAsia="Times New Roman" w:hAnsi="Georgia" w:cs="Arial"/>
          <w:bCs/>
          <w:color w:val="595959" w:themeColor="text1" w:themeTint="A6"/>
          <w:lang w:eastAsia="sl-SI"/>
        </w:rPr>
        <w:t>l</w:t>
      </w:r>
      <w:r w:rsidRPr="00D4117B">
        <w:rPr>
          <w:rFonts w:ascii="Georgia" w:eastAsia="Times New Roman" w:hAnsi="Georgia" w:cs="Arial"/>
          <w:bCs/>
          <w:color w:val="595959" w:themeColor="text1" w:themeTint="A6"/>
          <w:lang w:eastAsia="sl-SI"/>
        </w:rPr>
        <w:t>etnik srednje strokovne ali tehniške šole.</w:t>
      </w:r>
    </w:p>
    <w:p w14:paraId="151C33D8" w14:textId="44F1A816" w:rsidR="00051F48" w:rsidRPr="00D4117B" w:rsidRDefault="00051F48" w:rsidP="00D4117B">
      <w:pPr>
        <w:spacing w:after="0" w:line="240" w:lineRule="auto"/>
        <w:jc w:val="both"/>
        <w:outlineLvl w:val="5"/>
        <w:rPr>
          <w:rFonts w:ascii="Georgia" w:eastAsia="Times New Roman" w:hAnsi="Georgia" w:cs="Arial"/>
          <w:bCs/>
          <w:color w:val="595959" w:themeColor="text1" w:themeTint="A6"/>
          <w:lang w:eastAsia="sl-SI"/>
        </w:rPr>
      </w:pPr>
      <w:r w:rsidRPr="00D4117B">
        <w:rPr>
          <w:rFonts w:ascii="Georgia" w:eastAsia="Times New Roman" w:hAnsi="Georgia" w:cs="Arial"/>
          <w:bCs/>
          <w:color w:val="595959" w:themeColor="text1" w:themeTint="A6"/>
          <w:lang w:eastAsia="sl-SI"/>
        </w:rPr>
        <w:t>Prijavite se s prijavnico, ki j</w:t>
      </w:r>
      <w:r w:rsidR="00D4117B">
        <w:rPr>
          <w:rFonts w:ascii="Georgia" w:eastAsia="Times New Roman" w:hAnsi="Georgia" w:cs="Arial"/>
          <w:bCs/>
          <w:color w:val="595959" w:themeColor="text1" w:themeTint="A6"/>
          <w:lang w:eastAsia="sl-SI"/>
        </w:rPr>
        <w:t>e objavljena na spletni strani Gimnazije Kranj (5. predmet)</w:t>
      </w:r>
      <w:r w:rsidRPr="00D4117B">
        <w:rPr>
          <w:rFonts w:ascii="Georgia" w:eastAsia="Times New Roman" w:hAnsi="Georgia" w:cs="Arial"/>
          <w:bCs/>
          <w:color w:val="595959" w:themeColor="text1" w:themeTint="A6"/>
          <w:lang w:eastAsia="sl-SI"/>
        </w:rPr>
        <w:t xml:space="preserve">. Prijavnici morate priložiti še </w:t>
      </w:r>
      <w:r w:rsidR="00D4117B">
        <w:rPr>
          <w:rFonts w:ascii="Georgia" w:eastAsia="Times New Roman" w:hAnsi="Georgia" w:cs="Arial"/>
          <w:bCs/>
          <w:color w:val="595959" w:themeColor="text1" w:themeTint="A6"/>
          <w:lang w:eastAsia="sl-SI"/>
        </w:rPr>
        <w:t xml:space="preserve">kopijo </w:t>
      </w:r>
      <w:r w:rsidRPr="00D4117B">
        <w:rPr>
          <w:rFonts w:ascii="Georgia" w:eastAsia="Times New Roman" w:hAnsi="Georgia" w:cs="Arial"/>
          <w:bCs/>
          <w:color w:val="595959" w:themeColor="text1" w:themeTint="A6"/>
          <w:lang w:eastAsia="sl-SI"/>
        </w:rPr>
        <w:t>potrdil</w:t>
      </w:r>
      <w:r w:rsidR="00D4117B">
        <w:rPr>
          <w:rFonts w:ascii="Georgia" w:eastAsia="Times New Roman" w:hAnsi="Georgia" w:cs="Arial"/>
          <w:bCs/>
          <w:color w:val="595959" w:themeColor="text1" w:themeTint="A6"/>
          <w:lang w:eastAsia="sl-SI"/>
        </w:rPr>
        <w:t>a</w:t>
      </w:r>
      <w:r w:rsidRPr="00D4117B">
        <w:rPr>
          <w:rFonts w:ascii="Georgia" w:eastAsia="Times New Roman" w:hAnsi="Georgia" w:cs="Arial"/>
          <w:bCs/>
          <w:color w:val="595959" w:themeColor="text1" w:themeTint="A6"/>
          <w:lang w:eastAsia="sl-SI"/>
        </w:rPr>
        <w:t xml:space="preserve"> o vpisu v 4. letnik srednje šole.</w:t>
      </w:r>
    </w:p>
    <w:p w14:paraId="1BC8EEE4" w14:textId="77777777" w:rsidR="00274637" w:rsidRPr="00D4117B" w:rsidRDefault="00274637" w:rsidP="00D4117B">
      <w:pPr>
        <w:spacing w:after="0" w:line="240" w:lineRule="auto"/>
        <w:outlineLvl w:val="5"/>
        <w:rPr>
          <w:rFonts w:ascii="Georgia" w:eastAsia="Times New Roman" w:hAnsi="Georgia" w:cs="Arial"/>
          <w:bCs/>
          <w:color w:val="AC003E"/>
          <w:lang w:eastAsia="sl-SI"/>
        </w:rPr>
      </w:pPr>
    </w:p>
    <w:p w14:paraId="75FDAB13" w14:textId="7F7A8EE5" w:rsidR="00051F48" w:rsidRPr="00D4117B" w:rsidRDefault="00051F48" w:rsidP="00D4117B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AC003E"/>
          <w:lang w:eastAsia="sl-SI"/>
        </w:rPr>
      </w:pPr>
      <w:r w:rsidRPr="00D4117B">
        <w:rPr>
          <w:rFonts w:ascii="Georgia" w:eastAsia="Times New Roman" w:hAnsi="Georgia" w:cs="Arial"/>
          <w:b/>
          <w:bCs/>
          <w:color w:val="AC003E"/>
          <w:lang w:eastAsia="sl-SI"/>
        </w:rPr>
        <w:t>VSEBINA</w:t>
      </w:r>
    </w:p>
    <w:p w14:paraId="1F98EE4B" w14:textId="77777777" w:rsidR="00051F48" w:rsidRPr="00D4117B" w:rsidRDefault="00051F48" w:rsidP="00D4117B">
      <w:pPr>
        <w:spacing w:after="0" w:line="240" w:lineRule="auto"/>
        <w:jc w:val="both"/>
        <w:rPr>
          <w:rFonts w:ascii="Georgia" w:eastAsia="Times New Roman" w:hAnsi="Georgia" w:cs="Arial"/>
          <w:color w:val="646464"/>
          <w:lang w:eastAsia="sl-SI"/>
        </w:rPr>
      </w:pPr>
      <w:r w:rsidRPr="00D4117B">
        <w:rPr>
          <w:rFonts w:ascii="Georgia" w:eastAsia="Times New Roman" w:hAnsi="Georgia" w:cs="Arial"/>
          <w:color w:val="646464"/>
          <w:lang w:eastAsia="sl-SI"/>
        </w:rPr>
        <w:t>Program pripravlja na maturo iz enega predmeta splošne mature (kateregakoli predmeta splošne gimnazije).</w:t>
      </w:r>
    </w:p>
    <w:p w14:paraId="3AC58510" w14:textId="77777777" w:rsidR="00D4117B" w:rsidRDefault="00D4117B" w:rsidP="00D4117B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AC003E"/>
          <w:lang w:eastAsia="sl-SI"/>
        </w:rPr>
      </w:pPr>
    </w:p>
    <w:p w14:paraId="48FA666C" w14:textId="05CA3E52" w:rsidR="00051F48" w:rsidRPr="00D4117B" w:rsidRDefault="00051F48" w:rsidP="00D4117B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AC003E"/>
          <w:lang w:eastAsia="sl-SI"/>
        </w:rPr>
      </w:pPr>
      <w:r w:rsidRPr="00D4117B">
        <w:rPr>
          <w:rFonts w:ascii="Georgia" w:eastAsia="Times New Roman" w:hAnsi="Georgia" w:cs="Arial"/>
          <w:b/>
          <w:bCs/>
          <w:color w:val="AC003E"/>
          <w:lang w:eastAsia="sl-SI"/>
        </w:rPr>
        <w:t>KOMU JE PROGRAM NAMENJEN?</w:t>
      </w:r>
    </w:p>
    <w:p w14:paraId="49381965" w14:textId="6F61273B" w:rsidR="00051F48" w:rsidRPr="00D4117B" w:rsidRDefault="00D4117B" w:rsidP="00D4117B">
      <w:pPr>
        <w:spacing w:after="0" w:line="240" w:lineRule="auto"/>
        <w:jc w:val="both"/>
        <w:rPr>
          <w:rFonts w:ascii="Georgia" w:eastAsia="Times New Roman" w:hAnsi="Georgia" w:cs="Arial"/>
          <w:color w:val="646464"/>
          <w:lang w:eastAsia="sl-SI"/>
        </w:rPr>
      </w:pPr>
      <w:r>
        <w:rPr>
          <w:rFonts w:ascii="Georgia" w:eastAsia="Times New Roman" w:hAnsi="Georgia" w:cs="Arial"/>
          <w:color w:val="646464"/>
          <w:lang w:eastAsia="sl-SI"/>
        </w:rPr>
        <w:t>Priprave za 5. predmet so namenjene r</w:t>
      </w:r>
      <w:r w:rsidR="00051F48" w:rsidRPr="00D4117B">
        <w:rPr>
          <w:rFonts w:ascii="Georgia" w:eastAsia="Times New Roman" w:hAnsi="Georgia" w:cs="Arial"/>
          <w:color w:val="646464"/>
          <w:lang w:eastAsia="sl-SI"/>
        </w:rPr>
        <w:t>ednim dijakom zadnjega letnika srednjih strokovnih in tehniških šol, ki bodo v tekočem šolskem letu opravili poklicno maturo in si želijo z opravljenim dodatnim predmetom splošne mature (5. predmet) povečati možnosti vključitve v univerzitetni študij.</w:t>
      </w:r>
    </w:p>
    <w:p w14:paraId="28D843F6" w14:textId="322E216A" w:rsidR="00274637" w:rsidRPr="00D4117B" w:rsidRDefault="00274637" w:rsidP="00D4117B">
      <w:pPr>
        <w:spacing w:after="0" w:line="240" w:lineRule="auto"/>
        <w:jc w:val="both"/>
        <w:rPr>
          <w:rFonts w:ascii="Georgia" w:eastAsia="Times New Roman" w:hAnsi="Georgia" w:cs="Arial"/>
          <w:color w:val="646464"/>
          <w:lang w:eastAsia="sl-SI"/>
        </w:rPr>
      </w:pPr>
      <w:r w:rsidRPr="00D4117B">
        <w:rPr>
          <w:rFonts w:ascii="Georgia" w:eastAsia="Times New Roman" w:hAnsi="Georgia" w:cs="Arial"/>
          <w:color w:val="646464"/>
          <w:lang w:eastAsia="sl-SI"/>
        </w:rPr>
        <w:t>K</w:t>
      </w:r>
      <w:r w:rsidR="005A3B5C" w:rsidRPr="00D4117B">
        <w:rPr>
          <w:rFonts w:ascii="Georgia" w:eastAsia="Times New Roman" w:hAnsi="Georgia" w:cs="Arial"/>
          <w:color w:val="646464"/>
          <w:lang w:eastAsia="sl-SI"/>
        </w:rPr>
        <w:t>a</w:t>
      </w:r>
      <w:r w:rsidRPr="00D4117B">
        <w:rPr>
          <w:rFonts w:ascii="Georgia" w:eastAsia="Times New Roman" w:hAnsi="Georgia" w:cs="Arial"/>
          <w:color w:val="646464"/>
          <w:lang w:eastAsia="sl-SI"/>
        </w:rPr>
        <w:t>ndidatom, ki so poklicno maturo že opravili in si želijo z opravljenim dodatnim predmetom splošne mature (5. predmet) povečati možnosti vključitve v univerzitetni študij.</w:t>
      </w:r>
    </w:p>
    <w:p w14:paraId="7AAE8914" w14:textId="77777777" w:rsidR="005A3B5C" w:rsidRPr="00D4117B" w:rsidRDefault="005A3B5C" w:rsidP="00D4117B">
      <w:pPr>
        <w:spacing w:after="0" w:line="240" w:lineRule="auto"/>
        <w:rPr>
          <w:rFonts w:ascii="Georgia" w:eastAsia="Times New Roman" w:hAnsi="Georgia" w:cs="Arial"/>
          <w:color w:val="646464"/>
          <w:lang w:eastAsia="sl-SI"/>
        </w:rPr>
      </w:pPr>
    </w:p>
    <w:p w14:paraId="08332192" w14:textId="14CDB1E4" w:rsidR="00051F48" w:rsidRPr="00D4117B" w:rsidRDefault="00051F48" w:rsidP="00D4117B">
      <w:pPr>
        <w:spacing w:after="0" w:line="240" w:lineRule="auto"/>
        <w:rPr>
          <w:rFonts w:ascii="Georgia" w:eastAsia="Times New Roman" w:hAnsi="Georgia" w:cs="Arial"/>
          <w:b/>
          <w:bCs/>
          <w:color w:val="AC003E"/>
          <w:lang w:eastAsia="sl-SI"/>
        </w:rPr>
      </w:pPr>
      <w:r w:rsidRPr="00D4117B">
        <w:rPr>
          <w:rFonts w:ascii="Georgia" w:eastAsia="Times New Roman" w:hAnsi="Georgia" w:cs="Arial"/>
          <w:b/>
          <w:bCs/>
          <w:color w:val="AC003E"/>
          <w:lang w:eastAsia="sl-SI"/>
        </w:rPr>
        <w:t>ORGANIZACIJA POUKA</w:t>
      </w:r>
    </w:p>
    <w:p w14:paraId="03440F0D" w14:textId="77777777" w:rsidR="00A55C10" w:rsidRDefault="00051F48" w:rsidP="00A55C10">
      <w:pPr>
        <w:spacing w:after="0" w:line="240" w:lineRule="auto"/>
        <w:jc w:val="both"/>
        <w:rPr>
          <w:rFonts w:ascii="Georgia" w:eastAsia="Times New Roman" w:hAnsi="Georgia" w:cs="Arial"/>
          <w:bCs/>
          <w:color w:val="646464"/>
          <w:lang w:eastAsia="sl-SI"/>
        </w:rPr>
      </w:pPr>
      <w:r w:rsidRPr="00D4117B">
        <w:rPr>
          <w:rFonts w:ascii="Georgia" w:eastAsia="Times New Roman" w:hAnsi="Georgia" w:cs="Arial"/>
          <w:bCs/>
          <w:color w:val="646464"/>
          <w:lang w:eastAsia="sl-SI"/>
        </w:rPr>
        <w:t>Priprave na maturo za 5. predmet izvajamo na dva načina:</w:t>
      </w:r>
    </w:p>
    <w:p w14:paraId="7139380F" w14:textId="6073973C" w:rsidR="005A6C67" w:rsidRDefault="00051F48" w:rsidP="00A55C10">
      <w:pPr>
        <w:spacing w:after="0" w:line="240" w:lineRule="auto"/>
        <w:jc w:val="both"/>
        <w:rPr>
          <w:rFonts w:ascii="Georgia" w:eastAsia="Times New Roman" w:hAnsi="Georgia" w:cs="Arial"/>
          <w:color w:val="646464"/>
          <w:lang w:eastAsia="sl-SI"/>
        </w:rPr>
      </w:pPr>
      <w:r w:rsidRPr="00D4117B">
        <w:rPr>
          <w:rFonts w:ascii="Georgia" w:eastAsia="Times New Roman" w:hAnsi="Georgia" w:cs="Arial"/>
          <w:color w:val="646464"/>
          <w:lang w:eastAsia="sl-SI"/>
        </w:rPr>
        <w:br/>
      </w:r>
      <w:r w:rsidRPr="00D4117B">
        <w:rPr>
          <w:rFonts w:ascii="Georgia" w:eastAsia="Times New Roman" w:hAnsi="Georgia" w:cs="Arial"/>
          <w:bCs/>
          <w:color w:val="646464"/>
          <w:lang w:eastAsia="sl-SI"/>
        </w:rPr>
        <w:t xml:space="preserve">1. </w:t>
      </w:r>
      <w:r w:rsidRPr="00717BA9">
        <w:rPr>
          <w:rFonts w:ascii="Georgia" w:eastAsia="Times New Roman" w:hAnsi="Georgia" w:cs="Arial"/>
          <w:b/>
          <w:bCs/>
          <w:color w:val="646464"/>
          <w:lang w:eastAsia="sl-SI"/>
        </w:rPr>
        <w:t>Celoletne priprav</w:t>
      </w:r>
      <w:r w:rsidRPr="00D4117B">
        <w:rPr>
          <w:rFonts w:ascii="Georgia" w:eastAsia="Times New Roman" w:hAnsi="Georgia" w:cs="Arial"/>
          <w:bCs/>
          <w:color w:val="646464"/>
          <w:lang w:eastAsia="sl-SI"/>
        </w:rPr>
        <w:t>e na maturo potekajo pri predmetih, ki so organiziran</w:t>
      </w:r>
      <w:r w:rsidR="008C381E">
        <w:rPr>
          <w:rFonts w:ascii="Georgia" w:eastAsia="Times New Roman" w:hAnsi="Georgia" w:cs="Arial"/>
          <w:bCs/>
          <w:color w:val="646464"/>
          <w:lang w:eastAsia="sl-SI"/>
        </w:rPr>
        <w:t>e</w:t>
      </w:r>
      <w:r w:rsidRPr="00D4117B">
        <w:rPr>
          <w:rFonts w:ascii="Georgia" w:eastAsia="Times New Roman" w:hAnsi="Georgia" w:cs="Arial"/>
          <w:bCs/>
          <w:color w:val="646464"/>
          <w:lang w:eastAsia="sl-SI"/>
        </w:rPr>
        <w:t xml:space="preserve"> za odrasle kandidate izobraževanja (SLO, MAT, ANG, GEO, SOC, ZGO, BIO: </w:t>
      </w:r>
      <w:r w:rsidRPr="00D4117B">
        <w:rPr>
          <w:rFonts w:ascii="Georgia" w:eastAsia="Times New Roman" w:hAnsi="Georgia" w:cs="Arial"/>
          <w:color w:val="646464"/>
          <w:lang w:eastAsia="sl-SI"/>
        </w:rPr>
        <w:t>predavanja za en predmet so enkrat na teden (dan je odvisen od urnika) popoldne po 3 šolske ure v terminu od 1</w:t>
      </w:r>
      <w:r w:rsidR="00274637" w:rsidRPr="00D4117B">
        <w:rPr>
          <w:rFonts w:ascii="Georgia" w:eastAsia="Times New Roman" w:hAnsi="Georgia" w:cs="Arial"/>
          <w:color w:val="646464"/>
          <w:lang w:eastAsia="sl-SI"/>
        </w:rPr>
        <w:t>6</w:t>
      </w:r>
      <w:r w:rsidRPr="00D4117B">
        <w:rPr>
          <w:rFonts w:ascii="Georgia" w:eastAsia="Times New Roman" w:hAnsi="Georgia" w:cs="Arial"/>
          <w:color w:val="646464"/>
          <w:lang w:eastAsia="sl-SI"/>
        </w:rPr>
        <w:t>.00 do 21.00 od sredine oktobra do mature. Skupno število ur posameznega predmeta je 81. V te ur</w:t>
      </w:r>
      <w:r w:rsidR="008C381E">
        <w:rPr>
          <w:rFonts w:ascii="Georgia" w:eastAsia="Times New Roman" w:hAnsi="Georgia" w:cs="Arial"/>
          <w:color w:val="646464"/>
          <w:lang w:eastAsia="sl-SI"/>
        </w:rPr>
        <w:t>e</w:t>
      </w:r>
      <w:r w:rsidRPr="00D4117B">
        <w:rPr>
          <w:rFonts w:ascii="Georgia" w:eastAsia="Times New Roman" w:hAnsi="Georgia" w:cs="Arial"/>
          <w:color w:val="646464"/>
          <w:lang w:eastAsia="sl-SI"/>
        </w:rPr>
        <w:t xml:space="preserve"> so vključene tudi vaje, mentorstvo seminarski nalogi in </w:t>
      </w:r>
      <w:proofErr w:type="spellStart"/>
      <w:r w:rsidRPr="00D4117B">
        <w:rPr>
          <w:rFonts w:ascii="Georgia" w:eastAsia="Times New Roman" w:hAnsi="Georgia" w:cs="Arial"/>
          <w:color w:val="646464"/>
          <w:lang w:eastAsia="sl-SI"/>
        </w:rPr>
        <w:t>predmaturitetni</w:t>
      </w:r>
      <w:proofErr w:type="spellEnd"/>
      <w:r w:rsidRPr="00D4117B">
        <w:rPr>
          <w:rFonts w:ascii="Georgia" w:eastAsia="Times New Roman" w:hAnsi="Georgia" w:cs="Arial"/>
          <w:color w:val="646464"/>
          <w:lang w:eastAsia="sl-SI"/>
        </w:rPr>
        <w:t xml:space="preserve"> preizkus.</w:t>
      </w:r>
    </w:p>
    <w:p w14:paraId="51CCE037" w14:textId="4D7DC691" w:rsidR="00274637" w:rsidRPr="00D4117B" w:rsidRDefault="00051F48" w:rsidP="00A55C10">
      <w:pPr>
        <w:spacing w:after="0" w:line="240" w:lineRule="auto"/>
        <w:jc w:val="both"/>
        <w:rPr>
          <w:rFonts w:ascii="Georgia" w:eastAsia="Times New Roman" w:hAnsi="Georgia" w:cs="Arial"/>
          <w:bCs/>
          <w:color w:val="646464"/>
          <w:lang w:eastAsia="sl-SI"/>
        </w:rPr>
      </w:pPr>
      <w:r w:rsidRPr="00D4117B">
        <w:rPr>
          <w:rFonts w:ascii="Georgia" w:eastAsia="Times New Roman" w:hAnsi="Georgia" w:cs="Arial"/>
          <w:color w:val="646464"/>
          <w:lang w:eastAsia="sl-SI"/>
        </w:rPr>
        <w:br/>
        <w:t>Pri predmetih, ki niso organizirani za odrasle kandidate izobraževanja, se</w:t>
      </w:r>
      <w:r w:rsidR="005F60EF">
        <w:rPr>
          <w:rFonts w:ascii="Georgia" w:eastAsia="Times New Roman" w:hAnsi="Georgia" w:cs="Arial"/>
          <w:color w:val="646464"/>
          <w:lang w:eastAsia="sl-SI"/>
        </w:rPr>
        <w:t xml:space="preserve"> </w:t>
      </w:r>
      <w:r w:rsidR="005F60EF" w:rsidRPr="00D4117B">
        <w:rPr>
          <w:rFonts w:ascii="Georgia" w:eastAsia="Times New Roman" w:hAnsi="Georgia" w:cs="Arial"/>
          <w:color w:val="646464"/>
          <w:lang w:eastAsia="sl-SI"/>
        </w:rPr>
        <w:t>kandidati</w:t>
      </w:r>
      <w:r w:rsidRPr="00D4117B">
        <w:rPr>
          <w:rFonts w:ascii="Georgia" w:eastAsia="Times New Roman" w:hAnsi="Georgia" w:cs="Arial"/>
          <w:color w:val="646464"/>
          <w:lang w:eastAsia="sl-SI"/>
        </w:rPr>
        <w:t xml:space="preserve"> </w:t>
      </w:r>
      <w:r w:rsidR="005F60EF">
        <w:rPr>
          <w:rFonts w:ascii="Georgia" w:eastAsia="Times New Roman" w:hAnsi="Georgia" w:cs="Arial"/>
          <w:color w:val="646464"/>
          <w:lang w:eastAsia="sl-SI"/>
        </w:rPr>
        <w:t xml:space="preserve">izjemoma lahko </w:t>
      </w:r>
      <w:r w:rsidRPr="00D4117B">
        <w:rPr>
          <w:rFonts w:ascii="Georgia" w:eastAsia="Times New Roman" w:hAnsi="Georgia" w:cs="Arial"/>
          <w:color w:val="646464"/>
          <w:lang w:eastAsia="sl-SI"/>
        </w:rPr>
        <w:t xml:space="preserve">priključijo skupinam rednih dijakov Gimnazije Kranj. V tem primeru poteka pouk dopoldne po ustaljenem urniku izbirnih maturitetnih predmetov. Tudi ta oblika izobraževanja </w:t>
      </w:r>
      <w:r w:rsidR="00274637" w:rsidRPr="00D4117B">
        <w:rPr>
          <w:rFonts w:ascii="Georgia" w:eastAsia="Times New Roman" w:hAnsi="Georgia" w:cs="Arial"/>
          <w:color w:val="646464"/>
          <w:lang w:eastAsia="sl-SI"/>
        </w:rPr>
        <w:t xml:space="preserve">ima </w:t>
      </w:r>
      <w:r w:rsidRPr="00D4117B">
        <w:rPr>
          <w:rFonts w:ascii="Georgia" w:eastAsia="Times New Roman" w:hAnsi="Georgia" w:cs="Arial"/>
          <w:color w:val="646464"/>
          <w:lang w:eastAsia="sl-SI"/>
        </w:rPr>
        <w:t xml:space="preserve">vključene vaje, mentorstvo seminarski nalogi in </w:t>
      </w:r>
      <w:proofErr w:type="spellStart"/>
      <w:r w:rsidRPr="00D4117B">
        <w:rPr>
          <w:rFonts w:ascii="Georgia" w:eastAsia="Times New Roman" w:hAnsi="Georgia" w:cs="Arial"/>
          <w:color w:val="646464"/>
          <w:lang w:eastAsia="sl-SI"/>
        </w:rPr>
        <w:t>predmaturitetni</w:t>
      </w:r>
      <w:proofErr w:type="spellEnd"/>
      <w:r w:rsidRPr="00D4117B">
        <w:rPr>
          <w:rFonts w:ascii="Georgia" w:eastAsia="Times New Roman" w:hAnsi="Georgia" w:cs="Arial"/>
          <w:color w:val="646464"/>
          <w:lang w:eastAsia="sl-SI"/>
        </w:rPr>
        <w:t xml:space="preserve"> preizkus.</w:t>
      </w:r>
      <w:r w:rsidRPr="00D4117B">
        <w:rPr>
          <w:rFonts w:ascii="Georgia" w:eastAsia="Times New Roman" w:hAnsi="Georgia" w:cs="Arial"/>
          <w:color w:val="646464"/>
          <w:lang w:eastAsia="sl-SI"/>
        </w:rPr>
        <w:br/>
      </w:r>
      <w:r w:rsidRPr="00D4117B">
        <w:rPr>
          <w:rFonts w:ascii="Georgia" w:eastAsia="Times New Roman" w:hAnsi="Georgia" w:cs="Arial"/>
          <w:color w:val="646464"/>
          <w:lang w:eastAsia="sl-SI"/>
        </w:rPr>
        <w:br/>
      </w:r>
      <w:r w:rsidRPr="00D4117B">
        <w:rPr>
          <w:rFonts w:ascii="Georgia" w:eastAsia="Times New Roman" w:hAnsi="Georgia" w:cs="Arial"/>
          <w:bCs/>
          <w:color w:val="646464"/>
          <w:lang w:eastAsia="sl-SI"/>
        </w:rPr>
        <w:t xml:space="preserve">2. </w:t>
      </w:r>
      <w:r w:rsidRPr="00717BA9">
        <w:rPr>
          <w:rFonts w:ascii="Georgia" w:eastAsia="Times New Roman" w:hAnsi="Georgia" w:cs="Arial"/>
          <w:b/>
          <w:bCs/>
          <w:color w:val="646464"/>
          <w:lang w:eastAsia="sl-SI"/>
        </w:rPr>
        <w:t>Opravljanje vaj, seminarske naloge in ustnih izpitov brez celoletnih priprav na maturo</w:t>
      </w:r>
    </w:p>
    <w:p w14:paraId="47FC141A" w14:textId="77777777" w:rsidR="005A3B5C" w:rsidRPr="00D4117B" w:rsidRDefault="00274637" w:rsidP="00D4117B">
      <w:pPr>
        <w:spacing w:after="0" w:line="240" w:lineRule="auto"/>
        <w:rPr>
          <w:rFonts w:ascii="Georgia" w:eastAsia="Times New Roman" w:hAnsi="Georgia" w:cs="Arial"/>
          <w:color w:val="646464"/>
          <w:lang w:eastAsia="sl-SI"/>
        </w:rPr>
      </w:pPr>
      <w:r w:rsidRPr="00D4117B">
        <w:rPr>
          <w:rFonts w:ascii="Georgia" w:eastAsia="Times New Roman" w:hAnsi="Georgia" w:cs="Arial"/>
          <w:color w:val="646464"/>
          <w:lang w:eastAsia="sl-SI"/>
        </w:rPr>
        <w:t>Kandidat se prijavi na opravljanje internega dela mature. Za dodatno obrazložitev glej opis pri internem delu mature.</w:t>
      </w:r>
      <w:r w:rsidR="00051F48" w:rsidRPr="00D4117B">
        <w:rPr>
          <w:rFonts w:ascii="Georgia" w:eastAsia="Times New Roman" w:hAnsi="Georgia" w:cs="Arial"/>
          <w:color w:val="646464"/>
          <w:lang w:eastAsia="sl-SI"/>
        </w:rPr>
        <w:br/>
      </w:r>
    </w:p>
    <w:p w14:paraId="6D6EFDF6" w14:textId="77777777" w:rsidR="00051F48" w:rsidRPr="00D4117B" w:rsidRDefault="00051F48" w:rsidP="00D4117B">
      <w:pPr>
        <w:spacing w:after="0" w:line="240" w:lineRule="auto"/>
        <w:outlineLvl w:val="5"/>
        <w:rPr>
          <w:rFonts w:ascii="Georgia" w:eastAsia="Times New Roman" w:hAnsi="Georgia" w:cs="Arial"/>
          <w:b/>
          <w:bCs/>
          <w:color w:val="AC003E"/>
          <w:lang w:eastAsia="sl-SI"/>
        </w:rPr>
      </w:pPr>
      <w:r w:rsidRPr="00D4117B">
        <w:rPr>
          <w:rFonts w:ascii="Georgia" w:eastAsia="Times New Roman" w:hAnsi="Georgia" w:cs="Arial"/>
          <w:b/>
          <w:bCs/>
          <w:color w:val="AC003E"/>
          <w:lang w:eastAsia="sl-SI"/>
        </w:rPr>
        <w:t>ZAKLJUČEK IZOBRAŽEVANJA</w:t>
      </w:r>
    </w:p>
    <w:p w14:paraId="5611BF73" w14:textId="2493701E" w:rsidR="00051F48" w:rsidRPr="00D4117B" w:rsidRDefault="00051F48" w:rsidP="00D4117B">
      <w:pPr>
        <w:spacing w:after="0" w:line="240" w:lineRule="auto"/>
        <w:rPr>
          <w:rFonts w:ascii="Georgia" w:eastAsia="Times New Roman" w:hAnsi="Georgia" w:cs="Arial"/>
          <w:color w:val="646464"/>
          <w:lang w:eastAsia="sl-SI"/>
        </w:rPr>
      </w:pPr>
      <w:r w:rsidRPr="00D4117B">
        <w:rPr>
          <w:rFonts w:ascii="Georgia" w:eastAsia="Times New Roman" w:hAnsi="Georgia" w:cs="Arial"/>
          <w:color w:val="646464"/>
          <w:lang w:eastAsia="sl-SI"/>
        </w:rPr>
        <w:t xml:space="preserve">Kandidati zaključijo izobraževanje z opravljeno </w:t>
      </w:r>
      <w:r w:rsidRPr="008C381E">
        <w:rPr>
          <w:rFonts w:ascii="Georgia" w:eastAsia="Times New Roman" w:hAnsi="Georgia" w:cs="Arial"/>
          <w:color w:val="404040" w:themeColor="text1" w:themeTint="BF"/>
          <w:lang w:eastAsia="sl-SI"/>
        </w:rPr>
        <w:t xml:space="preserve">splošno </w:t>
      </w:r>
      <w:hyperlink r:id="rId10" w:history="1">
        <w:r w:rsidRPr="008C381E">
          <w:rPr>
            <w:rFonts w:ascii="Georgia" w:eastAsia="Times New Roman" w:hAnsi="Georgia" w:cs="Arial"/>
            <w:color w:val="404040" w:themeColor="text1" w:themeTint="BF"/>
            <w:lang w:eastAsia="sl-SI"/>
          </w:rPr>
          <w:t>maturo</w:t>
        </w:r>
      </w:hyperlink>
      <w:r w:rsidRPr="008C381E">
        <w:rPr>
          <w:rFonts w:ascii="Georgia" w:eastAsia="Times New Roman" w:hAnsi="Georgia" w:cs="Arial"/>
          <w:color w:val="404040" w:themeColor="text1" w:themeTint="BF"/>
          <w:lang w:eastAsia="sl-SI"/>
        </w:rPr>
        <w:t xml:space="preserve"> pri </w:t>
      </w:r>
      <w:r w:rsidRPr="00D4117B">
        <w:rPr>
          <w:rFonts w:ascii="Georgia" w:eastAsia="Times New Roman" w:hAnsi="Georgia" w:cs="Arial"/>
          <w:color w:val="646464"/>
          <w:lang w:eastAsia="sl-SI"/>
        </w:rPr>
        <w:t>predmetu, za katerega so se pripravljali. S tem imajo opravljeno poklicno maturo + 5.</w:t>
      </w:r>
      <w:r w:rsidR="008C381E">
        <w:rPr>
          <w:rFonts w:ascii="Georgia" w:eastAsia="Times New Roman" w:hAnsi="Georgia" w:cs="Arial"/>
          <w:color w:val="646464"/>
          <w:lang w:eastAsia="sl-SI"/>
        </w:rPr>
        <w:t xml:space="preserve"> predmet.</w:t>
      </w:r>
      <w:bookmarkStart w:id="0" w:name="_GoBack"/>
      <w:bookmarkEnd w:id="0"/>
      <w:r w:rsidRPr="00D4117B">
        <w:rPr>
          <w:rFonts w:ascii="Georgia" w:eastAsia="Times New Roman" w:hAnsi="Georgia" w:cs="Arial"/>
          <w:color w:val="646464"/>
          <w:lang w:eastAsia="sl-SI"/>
        </w:rPr>
        <w:t xml:space="preserve"> </w:t>
      </w:r>
    </w:p>
    <w:p w14:paraId="474D88D2" w14:textId="6D02CCF8" w:rsidR="00991F18" w:rsidRPr="00D4117B" w:rsidRDefault="00991F18" w:rsidP="00D4117B">
      <w:pPr>
        <w:spacing w:after="0" w:line="240" w:lineRule="auto"/>
        <w:rPr>
          <w:rFonts w:ascii="Georgia" w:hAnsi="Georgia"/>
        </w:rPr>
      </w:pPr>
    </w:p>
    <w:sectPr w:rsidR="00991F18" w:rsidRPr="00D4117B" w:rsidSect="00E22293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2835" w:right="1559" w:bottom="198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2EAD" w14:textId="77777777" w:rsidR="00184E33" w:rsidRDefault="00184E33" w:rsidP="009C4F27">
      <w:pPr>
        <w:spacing w:after="0" w:line="240" w:lineRule="auto"/>
      </w:pPr>
      <w:r>
        <w:separator/>
      </w:r>
    </w:p>
  </w:endnote>
  <w:endnote w:type="continuationSeparator" w:id="0">
    <w:p w14:paraId="5A632EAE" w14:textId="77777777" w:rsidR="00184E33" w:rsidRDefault="00184E33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2" w14:textId="77777777" w:rsidR="00E22293" w:rsidRDefault="00E22293" w:rsidP="005C4D73">
    <w:pPr>
      <w:pStyle w:val="Noga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32EB8" wp14:editId="5A632EB9">
          <wp:simplePos x="0" y="0"/>
          <wp:positionH relativeFrom="page">
            <wp:posOffset>0</wp:posOffset>
          </wp:positionH>
          <wp:positionV relativeFrom="page">
            <wp:posOffset>9725280</wp:posOffset>
          </wp:positionV>
          <wp:extent cx="7560000" cy="97509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IM KR_dopis5-0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D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2EAB" w14:textId="77777777" w:rsidR="00184E33" w:rsidRDefault="00184E33" w:rsidP="009C4F27">
      <w:pPr>
        <w:spacing w:after="0" w:line="240" w:lineRule="auto"/>
      </w:pPr>
      <w:r>
        <w:separator/>
      </w:r>
    </w:p>
  </w:footnote>
  <w:footnote w:type="continuationSeparator" w:id="0">
    <w:p w14:paraId="5A632EAC" w14:textId="77777777" w:rsidR="00184E33" w:rsidRDefault="00184E33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AF" w14:textId="77777777" w:rsidR="009C4F27" w:rsidRDefault="008C381E">
    <w:pPr>
      <w:pStyle w:val="Glava"/>
    </w:pPr>
    <w:r>
      <w:rPr>
        <w:noProof/>
        <w:lang w:eastAsia="sl-SI"/>
      </w:rPr>
      <w:pict w14:anchorId="5A632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079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IM KR_dopis urad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0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A632EB4" wp14:editId="5A632E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1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632EB6" wp14:editId="5A632E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M KR_dopis5-0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B66B8"/>
    <w:multiLevelType w:val="multilevel"/>
    <w:tmpl w:val="F5E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90D90"/>
    <w:multiLevelType w:val="multilevel"/>
    <w:tmpl w:val="0A0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7"/>
    <w:rsid w:val="00051F48"/>
    <w:rsid w:val="00065D0E"/>
    <w:rsid w:val="00074899"/>
    <w:rsid w:val="00184E33"/>
    <w:rsid w:val="001A2398"/>
    <w:rsid w:val="00255F89"/>
    <w:rsid w:val="00274637"/>
    <w:rsid w:val="002A2616"/>
    <w:rsid w:val="00307937"/>
    <w:rsid w:val="003A089C"/>
    <w:rsid w:val="00543612"/>
    <w:rsid w:val="00544B6A"/>
    <w:rsid w:val="005A3B5C"/>
    <w:rsid w:val="005A6C67"/>
    <w:rsid w:val="005C4D73"/>
    <w:rsid w:val="005F60EF"/>
    <w:rsid w:val="00681C0C"/>
    <w:rsid w:val="0069462F"/>
    <w:rsid w:val="00717BA9"/>
    <w:rsid w:val="008C381E"/>
    <w:rsid w:val="008D1E22"/>
    <w:rsid w:val="008D6274"/>
    <w:rsid w:val="00991847"/>
    <w:rsid w:val="00991F18"/>
    <w:rsid w:val="00997B2A"/>
    <w:rsid w:val="009C4F27"/>
    <w:rsid w:val="00A34D5D"/>
    <w:rsid w:val="00A55C10"/>
    <w:rsid w:val="00A7187D"/>
    <w:rsid w:val="00AC614B"/>
    <w:rsid w:val="00B15F65"/>
    <w:rsid w:val="00D4117B"/>
    <w:rsid w:val="00E22293"/>
    <w:rsid w:val="00E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A632EA5"/>
  <w15:docId w15:val="{4B441872-0FFE-4981-9B3B-674D40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5F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4F27"/>
  </w:style>
  <w:style w:type="paragraph" w:styleId="Noga">
    <w:name w:val="footer"/>
    <w:basedOn w:val="Navaden"/>
    <w:link w:val="Nog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F27"/>
  </w:style>
  <w:style w:type="character" w:styleId="Hiperpovezava">
    <w:name w:val="Hyperlink"/>
    <w:basedOn w:val="Privzetapisavaodstavka"/>
    <w:uiPriority w:val="99"/>
    <w:unhideWhenUsed/>
    <w:rsid w:val="002A26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261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4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imkr.si/matur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59320-D020-4B15-8BF0-8F90C5D5C7E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5cf550d1-e82b-4323-a28c-b66062cf3e9c"/>
    <ds:schemaRef ds:uri="cabb3ce5-fb80-40ba-8f8a-cd411ba1164b"/>
  </ds:schemaRefs>
</ds:datastoreItem>
</file>

<file path=customXml/itemProps2.xml><?xml version="1.0" encoding="utf-8"?>
<ds:datastoreItem xmlns:ds="http://schemas.openxmlformats.org/officeDocument/2006/customXml" ds:itemID="{12B1BD79-19D3-454C-A0A8-2082B8181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5022F-8AC4-4817-8126-97229C6DF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Katja Pegam</cp:lastModifiedBy>
  <cp:revision>8</cp:revision>
  <cp:lastPrinted>2014-12-02T12:08:00Z</cp:lastPrinted>
  <dcterms:created xsi:type="dcterms:W3CDTF">2022-07-13T09:25:00Z</dcterms:created>
  <dcterms:modified xsi:type="dcterms:W3CDTF">2022-08-11T10:16:00Z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