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33429" w14:textId="77777777" w:rsidR="00807933" w:rsidRDefault="00807933" w:rsidP="00807933">
      <w:pPr>
        <w:pStyle w:val="paragraph"/>
        <w:shd w:val="clear" w:color="auto" w:fill="FFFFFF"/>
        <w:spacing w:before="0" w:beforeAutospacing="0" w:after="0" w:afterAutospacing="0"/>
        <w:jc w:val="center"/>
        <w:textAlignment w:val="baseline"/>
        <w:rPr>
          <w:rStyle w:val="normaltextrun"/>
          <w:rFonts w:ascii="Arial" w:hAnsi="Arial" w:cs="Arial"/>
          <w:b/>
          <w:szCs w:val="28"/>
        </w:rPr>
      </w:pPr>
      <w:r>
        <w:rPr>
          <w:rStyle w:val="normaltextrun"/>
          <w:rFonts w:ascii="Arial" w:hAnsi="Arial" w:cs="Arial"/>
          <w:b/>
          <w:szCs w:val="28"/>
        </w:rPr>
        <w:t>ERASMUS+: PROJEKT MOBILNOSTI UČITELJEV IN STROKOVNIH DELAVCEV ŠOLE</w:t>
      </w:r>
    </w:p>
    <w:p w14:paraId="2554C54A" w14:textId="77777777" w:rsidR="00807933" w:rsidRDefault="00807933" w:rsidP="00807933">
      <w:pPr>
        <w:pStyle w:val="paragraph"/>
        <w:shd w:val="clear" w:color="auto" w:fill="FFFFFF"/>
        <w:spacing w:before="0" w:beforeAutospacing="0" w:after="0" w:afterAutospacing="0"/>
        <w:jc w:val="center"/>
        <w:textAlignment w:val="baseline"/>
        <w:rPr>
          <w:rStyle w:val="normaltextrun"/>
          <w:rFonts w:ascii="Arial" w:hAnsi="Arial" w:cs="Arial"/>
          <w:b/>
          <w:szCs w:val="28"/>
        </w:rPr>
      </w:pPr>
    </w:p>
    <w:p w14:paraId="40216ACB" w14:textId="6C7606B9" w:rsidR="00807933" w:rsidRDefault="00807933" w:rsidP="00807933">
      <w:pPr>
        <w:pStyle w:val="paragraph"/>
        <w:shd w:val="clear" w:color="auto" w:fill="FFFFFF"/>
        <w:spacing w:before="0" w:beforeAutospacing="0" w:after="0" w:afterAutospacing="0"/>
        <w:textAlignment w:val="baseline"/>
        <w:rPr>
          <w:rStyle w:val="normaltextrun"/>
          <w:rFonts w:ascii="Arial" w:hAnsi="Arial" w:cs="Arial"/>
          <w:b/>
          <w:szCs w:val="28"/>
        </w:rPr>
      </w:pPr>
      <w:r>
        <w:rPr>
          <w:rStyle w:val="normaltextrun"/>
          <w:rFonts w:ascii="Arial" w:hAnsi="Arial" w:cs="Arial"/>
          <w:b/>
          <w:szCs w:val="28"/>
        </w:rPr>
        <w:t xml:space="preserve">Naslov projekta: </w:t>
      </w:r>
      <w:r w:rsidRPr="00807933">
        <w:rPr>
          <w:rStyle w:val="normaltextrun"/>
          <w:rFonts w:ascii="Arial" w:hAnsi="Arial" w:cs="Arial"/>
          <w:b/>
          <w:szCs w:val="28"/>
        </w:rPr>
        <w:t>UČITELJ Z DIJAKI IZZIVOM PRIHODNOSTI NAPROTI – KOMPETE</w:t>
      </w:r>
      <w:r w:rsidR="00386D8A">
        <w:rPr>
          <w:rStyle w:val="normaltextrun"/>
          <w:rFonts w:ascii="Arial" w:hAnsi="Arial" w:cs="Arial"/>
          <w:b/>
          <w:szCs w:val="28"/>
        </w:rPr>
        <w:t>N</w:t>
      </w:r>
      <w:r w:rsidRPr="00807933">
        <w:rPr>
          <w:rStyle w:val="normaltextrun"/>
          <w:rFonts w:ascii="Arial" w:hAnsi="Arial" w:cs="Arial"/>
          <w:b/>
          <w:szCs w:val="28"/>
        </w:rPr>
        <w:t>TNO, INOVATIVNO, SAMOZAVESTNO</w:t>
      </w:r>
    </w:p>
    <w:p w14:paraId="5D0ACF73" w14:textId="77777777" w:rsidR="00807933" w:rsidRDefault="00807933" w:rsidP="00807933">
      <w:pPr>
        <w:pStyle w:val="paragraph"/>
        <w:shd w:val="clear" w:color="auto" w:fill="FFFFFF"/>
        <w:spacing w:before="0" w:beforeAutospacing="0" w:after="0" w:afterAutospacing="0"/>
        <w:textAlignment w:val="baseline"/>
        <w:rPr>
          <w:rStyle w:val="normaltextrun"/>
          <w:rFonts w:ascii="Arial" w:hAnsi="Arial" w:cs="Arial"/>
          <w:b/>
          <w:szCs w:val="28"/>
        </w:rPr>
      </w:pPr>
    </w:p>
    <w:p w14:paraId="02C56997" w14:textId="77777777" w:rsidR="00807933" w:rsidRDefault="00807933" w:rsidP="00807933">
      <w:pPr>
        <w:pStyle w:val="paragraph"/>
        <w:shd w:val="clear" w:color="auto" w:fill="FFFFFF"/>
        <w:spacing w:before="0" w:beforeAutospacing="0" w:after="0" w:afterAutospacing="0"/>
        <w:textAlignment w:val="baseline"/>
        <w:rPr>
          <w:rStyle w:val="normaltextrun"/>
          <w:rFonts w:ascii="Arial" w:hAnsi="Arial" w:cs="Arial"/>
          <w:b/>
          <w:szCs w:val="28"/>
        </w:rPr>
      </w:pPr>
      <w:r>
        <w:rPr>
          <w:rStyle w:val="normaltextrun"/>
          <w:rFonts w:ascii="Arial" w:hAnsi="Arial" w:cs="Arial"/>
          <w:b/>
          <w:szCs w:val="28"/>
        </w:rPr>
        <w:t>Naslov projekta v angleščini: TEACHER AND STUDENTS IN THE FACE OF THE FUTURE: COMPETENCY, INOVATION AND SELF-ESTEEM</w:t>
      </w:r>
    </w:p>
    <w:p w14:paraId="6A706E2A" w14:textId="77777777" w:rsidR="00807933" w:rsidRDefault="00807933" w:rsidP="00807933">
      <w:pPr>
        <w:pStyle w:val="paragraph"/>
        <w:shd w:val="clear" w:color="auto" w:fill="FFFFFF"/>
        <w:spacing w:before="0" w:beforeAutospacing="0" w:after="0" w:afterAutospacing="0"/>
        <w:textAlignment w:val="baseline"/>
        <w:rPr>
          <w:rStyle w:val="normaltextrun"/>
          <w:rFonts w:ascii="Arial" w:hAnsi="Arial" w:cs="Arial"/>
          <w:b/>
          <w:szCs w:val="28"/>
        </w:rPr>
      </w:pPr>
    </w:p>
    <w:p w14:paraId="763F36D2" w14:textId="77777777" w:rsidR="00807933" w:rsidRDefault="00807933" w:rsidP="00807933">
      <w:pPr>
        <w:pStyle w:val="paragraph"/>
        <w:shd w:val="clear" w:color="auto" w:fill="FFFFFF"/>
        <w:spacing w:before="0" w:beforeAutospacing="0" w:after="0" w:afterAutospacing="0"/>
        <w:textAlignment w:val="baseline"/>
        <w:rPr>
          <w:rStyle w:val="normaltextrun"/>
          <w:rFonts w:ascii="Arial" w:hAnsi="Arial" w:cs="Arial"/>
          <w:b/>
          <w:szCs w:val="28"/>
        </w:rPr>
      </w:pPr>
      <w:r>
        <w:rPr>
          <w:rStyle w:val="normaltextrun"/>
          <w:rFonts w:ascii="Arial" w:hAnsi="Arial" w:cs="Arial"/>
          <w:b/>
          <w:szCs w:val="28"/>
        </w:rPr>
        <w:t>Šolsko leto 2021 /2022</w:t>
      </w:r>
    </w:p>
    <w:p w14:paraId="722706E7" w14:textId="77777777" w:rsidR="00807933" w:rsidRPr="00807933" w:rsidRDefault="00807933" w:rsidP="00D95B95">
      <w:pPr>
        <w:pStyle w:val="paragraph"/>
        <w:shd w:val="clear" w:color="auto" w:fill="FFFFFF"/>
        <w:spacing w:before="0" w:beforeAutospacing="0" w:after="0" w:afterAutospacing="0" w:line="276" w:lineRule="auto"/>
        <w:jc w:val="both"/>
        <w:textAlignment w:val="baseline"/>
        <w:rPr>
          <w:rFonts w:ascii="Arial" w:hAnsi="Arial" w:cs="Arial"/>
          <w:sz w:val="12"/>
          <w:szCs w:val="18"/>
        </w:rPr>
      </w:pPr>
      <w:r w:rsidRPr="00807933">
        <w:rPr>
          <w:rStyle w:val="eop"/>
          <w:rFonts w:ascii="Arial" w:hAnsi="Arial" w:cs="Arial"/>
          <w:sz w:val="20"/>
          <w:szCs w:val="28"/>
        </w:rPr>
        <w:t> </w:t>
      </w:r>
    </w:p>
    <w:p w14:paraId="5E40CC6B" w14:textId="77777777" w:rsidR="00807933" w:rsidRPr="00807933" w:rsidRDefault="00807933" w:rsidP="00D95B95">
      <w:pPr>
        <w:pStyle w:val="paragraph"/>
        <w:shd w:val="clear" w:color="auto" w:fill="FFFFFF"/>
        <w:spacing w:before="0" w:beforeAutospacing="0" w:after="0" w:afterAutospacing="0" w:line="276" w:lineRule="auto"/>
        <w:jc w:val="both"/>
        <w:textAlignment w:val="baseline"/>
        <w:rPr>
          <w:rFonts w:ascii="Arial" w:hAnsi="Arial" w:cs="Arial"/>
          <w:sz w:val="12"/>
          <w:szCs w:val="18"/>
        </w:rPr>
      </w:pPr>
      <w:r w:rsidRPr="00807933">
        <w:rPr>
          <w:rStyle w:val="normaltextrun"/>
          <w:rFonts w:ascii="Arial" w:hAnsi="Arial" w:cs="Arial"/>
          <w:sz w:val="20"/>
          <w:szCs w:val="28"/>
        </w:rPr>
        <w:t>V letnem delovnem načrtu za šolsko leto 2020/2021 je naša organizacija kot eno izmed prednostih nalog izpostavila tudi razvijanje digitalnih kompetenc pri strokovnih delavcih in dijakih, saj je prepoznala dejstvo, da bo šolsko leto polno izzivov na področju uporabe IKT tehnologij. Že spomladi 2020 nam je prvi val korona virusa pokazal, da je potrebno nuditi podporo tako zaposlenim kot tudi dijakom, da bodo lahko suvereno uporabljali vse možnosti novega načina pouka na daljavo. Z različnimi oblikami in metodami dela pri pouku na daljavo želimo dijake usposobiti tudi za kasnejšo uporabo IKT tehnologij, na primer pri študiju ali na poklicni poti. Prepričani smo namreč, da se bodo razne hibridne oblike poučevanja ali dela od doma ohranile tudi v prihodnjem času. Več strokovnih aktivov je v spletni anketi izrazilo pomisleke, da jim primanjkuje potrebnih veščin oz. morebitnih idej za uporabo številnih možnosti, ki jih danes ponuja IKT tehnologija. </w:t>
      </w:r>
      <w:r w:rsidRPr="00807933">
        <w:rPr>
          <w:rStyle w:val="eop"/>
          <w:rFonts w:ascii="Arial" w:hAnsi="Arial" w:cs="Arial"/>
          <w:sz w:val="20"/>
          <w:szCs w:val="28"/>
        </w:rPr>
        <w:t> </w:t>
      </w:r>
    </w:p>
    <w:p w14:paraId="76EF127D" w14:textId="77777777" w:rsidR="00807933" w:rsidRPr="00807933" w:rsidRDefault="00807933" w:rsidP="00D95B95">
      <w:pPr>
        <w:pStyle w:val="paragraph"/>
        <w:shd w:val="clear" w:color="auto" w:fill="FFFFFF"/>
        <w:spacing w:before="0" w:beforeAutospacing="0" w:after="0" w:afterAutospacing="0" w:line="276" w:lineRule="auto"/>
        <w:jc w:val="both"/>
        <w:textAlignment w:val="baseline"/>
        <w:rPr>
          <w:rFonts w:ascii="Arial" w:hAnsi="Arial" w:cs="Arial"/>
          <w:sz w:val="12"/>
          <w:szCs w:val="18"/>
        </w:rPr>
      </w:pPr>
      <w:r w:rsidRPr="00807933">
        <w:rPr>
          <w:rStyle w:val="normaltextrun"/>
          <w:rFonts w:ascii="Arial" w:hAnsi="Arial" w:cs="Arial"/>
          <w:sz w:val="20"/>
          <w:szCs w:val="28"/>
        </w:rPr>
        <w:t>Hkrati se zavedamo, da obstaja tudi veliko težav, ki so posledica dolgotrajnega pouka na daljavo. Številni učitelji poročajo o padcu motivacije za delo in o težavah pri izvedbi pouka športne vzgoje. Zato ugotavljamo, da bo potrebno sodelovanje več aktivov, da bodo naši dijaki lažje našli ravnovesje med spremljanjem pouka na daljavo, aktivnim sodelovanjem in skrbjo za fizično kondicijo. </w:t>
      </w:r>
      <w:r w:rsidRPr="00807933">
        <w:rPr>
          <w:rStyle w:val="eop"/>
          <w:rFonts w:ascii="Arial" w:hAnsi="Arial" w:cs="Arial"/>
          <w:sz w:val="20"/>
          <w:szCs w:val="28"/>
        </w:rPr>
        <w:t> </w:t>
      </w:r>
    </w:p>
    <w:p w14:paraId="4CA53BA6" w14:textId="77777777" w:rsidR="00807933" w:rsidRPr="00807933" w:rsidRDefault="00807933" w:rsidP="00D95B95">
      <w:pPr>
        <w:pStyle w:val="paragraph"/>
        <w:shd w:val="clear" w:color="auto" w:fill="FFFFFF"/>
        <w:spacing w:before="0" w:beforeAutospacing="0" w:after="0" w:afterAutospacing="0" w:line="276" w:lineRule="auto"/>
        <w:jc w:val="both"/>
        <w:textAlignment w:val="baseline"/>
        <w:rPr>
          <w:rFonts w:ascii="Arial" w:hAnsi="Arial" w:cs="Arial"/>
          <w:sz w:val="12"/>
          <w:szCs w:val="18"/>
        </w:rPr>
      </w:pPr>
      <w:r w:rsidRPr="00807933">
        <w:rPr>
          <w:rStyle w:val="eop"/>
          <w:rFonts w:ascii="Arial" w:hAnsi="Arial" w:cs="Arial"/>
          <w:sz w:val="20"/>
          <w:szCs w:val="28"/>
        </w:rPr>
        <w:t> </w:t>
      </w:r>
    </w:p>
    <w:p w14:paraId="79EE1B0E" w14:textId="77777777" w:rsidR="00807933" w:rsidRPr="00807933" w:rsidRDefault="00807933" w:rsidP="00D95B95">
      <w:pPr>
        <w:pStyle w:val="paragraph"/>
        <w:shd w:val="clear" w:color="auto" w:fill="FFFFFF"/>
        <w:spacing w:before="0" w:beforeAutospacing="0" w:after="0" w:afterAutospacing="0" w:line="276" w:lineRule="auto"/>
        <w:jc w:val="both"/>
        <w:textAlignment w:val="baseline"/>
        <w:rPr>
          <w:rFonts w:ascii="Arial" w:hAnsi="Arial" w:cs="Arial"/>
          <w:sz w:val="12"/>
          <w:szCs w:val="18"/>
        </w:rPr>
      </w:pPr>
      <w:r w:rsidRPr="00807933">
        <w:rPr>
          <w:rStyle w:val="normaltextrun"/>
          <w:rFonts w:ascii="Arial" w:hAnsi="Arial" w:cs="Arial"/>
          <w:sz w:val="20"/>
          <w:szCs w:val="28"/>
        </w:rPr>
        <w:t>Tretja raven, na kateri kot organizacija vidimo izzive, je uvajanje pouka v naravi. Naša šola si prizadeva za dobro sodelovanje z lokalno skupnostjo in osnovnimi šolami v bližini. Izvajamo poletne tabore za osnovnošolce, kjer naši dijaki pod mentorstvom naših učiteljev naravoslovnih predmetov v idiličnem okolju narave učencem osnovnih šol pripravijo poučne eksperimente, jih učijo o življenju v naravi in povezanostjo z njo. Tudi kemijski navdušenci s snemanjem raznih enostavnih kemijskih eksperimentov, ki jih potem objavijo na spletu, želijo naravo približati vsem. Ker želimo to delovanje še okrepiti in nadgraditi, bi si želeli izpopolnjevanja na tem področju, da lahko razširimo nabor aktivnosti in tudi druga predmetna področja spodbudimo k tem, da se v prihodnosti bolj pogosto odločajo za pouk v naravi, hkrati povežejo več predmetnih področij tudi pri izvedbi učnega načrta za naše dijake.</w:t>
      </w:r>
      <w:r w:rsidRPr="00807933">
        <w:rPr>
          <w:rStyle w:val="eop"/>
          <w:rFonts w:ascii="Arial" w:hAnsi="Arial" w:cs="Arial"/>
          <w:sz w:val="20"/>
          <w:szCs w:val="28"/>
        </w:rPr>
        <w:t> </w:t>
      </w:r>
    </w:p>
    <w:p w14:paraId="3E90DA6D" w14:textId="77777777" w:rsidR="00807933" w:rsidRDefault="00807933" w:rsidP="00D95B95">
      <w:pPr>
        <w:pStyle w:val="paragraph"/>
        <w:shd w:val="clear" w:color="auto" w:fill="FFFFFF"/>
        <w:spacing w:before="0" w:beforeAutospacing="0" w:after="0" w:afterAutospacing="0" w:line="276" w:lineRule="auto"/>
        <w:jc w:val="both"/>
        <w:textAlignment w:val="baseline"/>
        <w:rPr>
          <w:rStyle w:val="eop"/>
          <w:rFonts w:ascii="Arial" w:hAnsi="Arial" w:cs="Arial"/>
          <w:sz w:val="20"/>
          <w:szCs w:val="28"/>
        </w:rPr>
      </w:pPr>
    </w:p>
    <w:p w14:paraId="561868A1" w14:textId="77777777" w:rsidR="00807933" w:rsidRPr="00807933" w:rsidRDefault="00807933" w:rsidP="00D95B95">
      <w:pPr>
        <w:pStyle w:val="paragraph"/>
        <w:shd w:val="clear" w:color="auto" w:fill="FFFFFF"/>
        <w:spacing w:before="0" w:beforeAutospacing="0" w:after="0" w:afterAutospacing="0" w:line="276" w:lineRule="auto"/>
        <w:jc w:val="both"/>
        <w:textAlignment w:val="baseline"/>
        <w:rPr>
          <w:rStyle w:val="eop"/>
          <w:rFonts w:ascii="Arial" w:hAnsi="Arial" w:cs="Arial"/>
          <w:sz w:val="20"/>
          <w:szCs w:val="20"/>
          <w:shd w:val="clear" w:color="auto" w:fill="FFFFFF"/>
        </w:rPr>
      </w:pPr>
      <w:r w:rsidRPr="00807933">
        <w:rPr>
          <w:rStyle w:val="normaltextrun"/>
          <w:rFonts w:ascii="Arial" w:hAnsi="Arial" w:cs="Arial"/>
          <w:sz w:val="20"/>
          <w:szCs w:val="20"/>
          <w:shd w:val="clear" w:color="auto" w:fill="FFFFFF"/>
        </w:rPr>
        <w:t xml:space="preserve">Naši učitelji in strokovni delavci se bodo udeležili tečajev, na katerih bodo pridobivali nova znanja in izkušnje z različnih predmetnih področij. Izbrali smo dva tečaja angleščine za učitelje, ki si želijo dvigniti svoj nivo znanja angleščine in predvsem bolj suvereno in samozavestno komunicirati in pa tudi poučevati v angleščini. Za aktiv športne vzgoje smo izbrali tečaj o novih trendih pri poučevanju športne vzgoje, saj so bili v času epidemije tudi učitelji športne vzgoje postavljeni pred velik izziv, kako mladim približati šport in jim pokazati, da ima redna športna aktivnost zelo pomembno vlogo v naših življenjih. Potem pa smo izbrali dva tečaja o uporabi moderne tehnologije v razredu, socialnih omrežjih in raznih aplikacij pri pouku. To je tema, ki je zanimiva za učitelje vseh predmetnih področij na naši šoli, saj smo bili v času epidemije in šolanja na daljavo vsi primorani uporabljati moderne tehnologije, po svojih najboljših močeh smo iskali razne aplikacije in spletne programe, da bi dijakom nudili kvaliteten in zanimiv pouk. Pa vendar je to področje, o katerem še ne vemo prav veliko, stvari se hitro spreminjajo, obstaja veliko novih zanimivih stvari, ki bi se jih radi naučili in potem tudi s pridom uporabljali pri pouku. Nazadnje pa še dva seminarja, ki sta namenjena bolj učiteljem naravoslovja, pa vendar se bodo novo pridobljena znanja lahko potem aplicirala tudi na druga predmetna področja. Prvi je o poučevanju znanosti in kako mladim približati znanost skozi eksperimentalno delo in jim pokazati, kako stvari </w:t>
      </w:r>
      <w:r w:rsidRPr="00807933">
        <w:rPr>
          <w:rStyle w:val="normaltextrun"/>
          <w:rFonts w:ascii="Arial" w:hAnsi="Arial" w:cs="Arial"/>
          <w:sz w:val="20"/>
          <w:szCs w:val="20"/>
          <w:shd w:val="clear" w:color="auto" w:fill="FFFFFF"/>
        </w:rPr>
        <w:lastRenderedPageBreak/>
        <w:t>delujejo v vsakdanjem življenju, s tem pa tudi povečati njihovo motivacijo za učenje. Drugi seminar pa je na temo poučevanja v naravi, kako pouk preseliti iz klasičnih učilnic v naravno okolje. </w:t>
      </w:r>
      <w:r w:rsidRPr="00807933">
        <w:rPr>
          <w:rStyle w:val="eop"/>
          <w:rFonts w:ascii="Arial" w:hAnsi="Arial" w:cs="Arial"/>
          <w:sz w:val="20"/>
          <w:szCs w:val="20"/>
          <w:shd w:val="clear" w:color="auto" w:fill="FFFFFF"/>
        </w:rPr>
        <w:t> </w:t>
      </w:r>
    </w:p>
    <w:p w14:paraId="0172CAF3" w14:textId="77777777" w:rsidR="00807933" w:rsidRPr="00807933" w:rsidRDefault="00807933" w:rsidP="00D95B95">
      <w:pPr>
        <w:pStyle w:val="paragraph"/>
        <w:shd w:val="clear" w:color="auto" w:fill="FFFFFF"/>
        <w:spacing w:before="0" w:beforeAutospacing="0" w:after="0" w:afterAutospacing="0" w:line="276" w:lineRule="auto"/>
        <w:jc w:val="both"/>
        <w:textAlignment w:val="baseline"/>
        <w:rPr>
          <w:rStyle w:val="eop"/>
          <w:rFonts w:ascii="Arial" w:hAnsi="Arial" w:cs="Arial"/>
          <w:sz w:val="20"/>
          <w:szCs w:val="20"/>
          <w:shd w:val="clear" w:color="auto" w:fill="FFFFFF"/>
        </w:rPr>
      </w:pPr>
    </w:p>
    <w:p w14:paraId="2BE07351" w14:textId="77777777" w:rsidR="00807933" w:rsidRPr="00807933" w:rsidRDefault="00807933" w:rsidP="00D95B95">
      <w:pPr>
        <w:pStyle w:val="paragraph"/>
        <w:spacing w:before="0" w:beforeAutospacing="0" w:after="0" w:afterAutospacing="0" w:line="276" w:lineRule="auto"/>
        <w:textAlignment w:val="baseline"/>
        <w:rPr>
          <w:rFonts w:ascii="Segoe UI" w:hAnsi="Segoe UI" w:cs="Segoe UI"/>
          <w:sz w:val="18"/>
          <w:szCs w:val="18"/>
        </w:rPr>
      </w:pPr>
      <w:r w:rsidRPr="00807933">
        <w:rPr>
          <w:rStyle w:val="normaltextrun"/>
          <w:rFonts w:ascii="Arial" w:hAnsi="Arial" w:cs="Arial"/>
          <w:sz w:val="20"/>
          <w:szCs w:val="20"/>
        </w:rPr>
        <w:t>Udeleženci bodo s tečaji v tujem okolju v prvi vrsti vsi izboljšali svoj nivo znanja angleščine, postali bodo bolj samozavestni v komunikaciji v tujem jeziku, obogatili si bodo besedišče. </w:t>
      </w:r>
      <w:r w:rsidRPr="00807933">
        <w:rPr>
          <w:rStyle w:val="eop"/>
          <w:rFonts w:ascii="Arial" w:hAnsi="Arial" w:cs="Arial"/>
          <w:sz w:val="20"/>
          <w:szCs w:val="20"/>
        </w:rPr>
        <w:t> </w:t>
      </w:r>
    </w:p>
    <w:p w14:paraId="5CB4B641" w14:textId="77777777" w:rsidR="00807933" w:rsidRPr="00807933" w:rsidRDefault="00807933" w:rsidP="00D95B95">
      <w:pPr>
        <w:pStyle w:val="paragraph"/>
        <w:spacing w:before="0" w:beforeAutospacing="0" w:after="0" w:afterAutospacing="0" w:line="276" w:lineRule="auto"/>
        <w:textAlignment w:val="baseline"/>
        <w:rPr>
          <w:rFonts w:ascii="Segoe UI" w:hAnsi="Segoe UI" w:cs="Segoe UI"/>
          <w:sz w:val="18"/>
          <w:szCs w:val="18"/>
        </w:rPr>
      </w:pPr>
      <w:r w:rsidRPr="00807933">
        <w:rPr>
          <w:rStyle w:val="normaltextrun"/>
          <w:rFonts w:ascii="Arial" w:hAnsi="Arial" w:cs="Arial"/>
          <w:sz w:val="20"/>
          <w:szCs w:val="20"/>
        </w:rPr>
        <w:t>Poleg tega bodo spoznali nove metode in oblike dela z IKT ter različne načine, kako moderno tehnologijo in razne aplikacije, družbena omrežja uporabiti pri pouku. Nove metode bodo lahko primerjali z uveljavljeno prakso na naši šoli, z udeleženci iz drugih držav pa si bodo lahko izmenjali primere dobre prakse in jih potem tudi prenesli svojim sodelavcem.</w:t>
      </w:r>
      <w:r w:rsidRPr="00807933">
        <w:rPr>
          <w:rStyle w:val="eop"/>
          <w:rFonts w:ascii="Arial" w:hAnsi="Arial" w:cs="Arial"/>
          <w:sz w:val="20"/>
          <w:szCs w:val="20"/>
        </w:rPr>
        <w:t> </w:t>
      </w:r>
    </w:p>
    <w:p w14:paraId="1BC0BA10" w14:textId="77777777" w:rsidR="00807933" w:rsidRPr="00807933" w:rsidRDefault="00807933" w:rsidP="00D95B95">
      <w:pPr>
        <w:pStyle w:val="paragraph"/>
        <w:spacing w:before="0" w:beforeAutospacing="0" w:after="0" w:afterAutospacing="0" w:line="276" w:lineRule="auto"/>
        <w:textAlignment w:val="baseline"/>
        <w:rPr>
          <w:rFonts w:ascii="Segoe UI" w:hAnsi="Segoe UI" w:cs="Segoe UI"/>
          <w:sz w:val="18"/>
          <w:szCs w:val="18"/>
        </w:rPr>
      </w:pPr>
      <w:r w:rsidRPr="00807933">
        <w:rPr>
          <w:rStyle w:val="normaltextrun"/>
          <w:rFonts w:ascii="Arial" w:hAnsi="Arial" w:cs="Arial"/>
          <w:sz w:val="20"/>
          <w:szCs w:val="20"/>
        </w:rPr>
        <w:t>Udeleženci se bodo naučili, kako načrtovati pouk in druge aktivnosti v naravi, izven razreda. Prav tako se bodo naučili, kako pomembno je, da mladim predstavimo znanost na zabaven, inovativen način in da jim predvsem pokažemo uporabnost pridobljenih znanj v vsakdanjem življenju, hkrati pa tako krepimo zavest in odgovornost o skrbi za okolje.</w:t>
      </w:r>
      <w:r w:rsidRPr="00807933">
        <w:rPr>
          <w:rStyle w:val="eop"/>
          <w:rFonts w:ascii="Arial" w:hAnsi="Arial" w:cs="Arial"/>
          <w:sz w:val="20"/>
          <w:szCs w:val="20"/>
        </w:rPr>
        <w:t> </w:t>
      </w:r>
    </w:p>
    <w:p w14:paraId="4BAEBCE5" w14:textId="77777777" w:rsidR="00807933" w:rsidRPr="00807933" w:rsidRDefault="00807933" w:rsidP="00D95B95">
      <w:pPr>
        <w:pStyle w:val="paragraph"/>
        <w:shd w:val="clear" w:color="auto" w:fill="FFFFFF"/>
        <w:spacing w:before="0" w:beforeAutospacing="0" w:after="0" w:afterAutospacing="0" w:line="276" w:lineRule="auto"/>
        <w:jc w:val="both"/>
        <w:textAlignment w:val="baseline"/>
        <w:rPr>
          <w:rFonts w:ascii="Arial" w:hAnsi="Arial" w:cs="Arial"/>
          <w:sz w:val="12"/>
          <w:szCs w:val="18"/>
        </w:rPr>
      </w:pPr>
    </w:p>
    <w:p w14:paraId="0991892B" w14:textId="77777777" w:rsidR="00807933" w:rsidRPr="00807933" w:rsidRDefault="00807933" w:rsidP="00D95B95">
      <w:pPr>
        <w:pStyle w:val="paragraph"/>
        <w:spacing w:before="0" w:beforeAutospacing="0" w:after="0" w:afterAutospacing="0" w:line="276" w:lineRule="auto"/>
        <w:textAlignment w:val="baseline"/>
        <w:rPr>
          <w:rFonts w:ascii="Segoe UI" w:hAnsi="Segoe UI" w:cs="Segoe UI"/>
          <w:sz w:val="20"/>
          <w:szCs w:val="20"/>
        </w:rPr>
      </w:pPr>
      <w:r w:rsidRPr="00807933">
        <w:rPr>
          <w:rStyle w:val="normaltextrun"/>
          <w:rFonts w:ascii="Arial" w:hAnsi="Arial" w:cs="Arial"/>
          <w:sz w:val="20"/>
          <w:szCs w:val="20"/>
        </w:rPr>
        <w:t>Vse načrtovane aktivnosti bodo prispevale k trem ciljem, ki smo si jih zadali: </w:t>
      </w:r>
      <w:r w:rsidRPr="00807933">
        <w:rPr>
          <w:rStyle w:val="eop"/>
          <w:rFonts w:ascii="Arial" w:hAnsi="Arial" w:cs="Arial"/>
          <w:sz w:val="20"/>
          <w:szCs w:val="20"/>
        </w:rPr>
        <w:t> </w:t>
      </w:r>
    </w:p>
    <w:p w14:paraId="2F47E048" w14:textId="77777777" w:rsidR="00807933" w:rsidRPr="00807933" w:rsidRDefault="00807933" w:rsidP="00D95B95">
      <w:pPr>
        <w:pStyle w:val="paragraph"/>
        <w:numPr>
          <w:ilvl w:val="0"/>
          <w:numId w:val="1"/>
        </w:numPr>
        <w:spacing w:before="0" w:beforeAutospacing="0" w:after="0" w:afterAutospacing="0" w:line="276" w:lineRule="auto"/>
        <w:ind w:left="360" w:firstLine="0"/>
        <w:textAlignment w:val="baseline"/>
        <w:rPr>
          <w:rFonts w:ascii="Segoe UI" w:hAnsi="Segoe UI" w:cs="Segoe UI"/>
          <w:sz w:val="20"/>
          <w:szCs w:val="20"/>
        </w:rPr>
      </w:pPr>
      <w:r w:rsidRPr="00807933">
        <w:rPr>
          <w:rStyle w:val="normaltextrun"/>
          <w:rFonts w:ascii="Arial" w:hAnsi="Arial" w:cs="Arial"/>
          <w:sz w:val="20"/>
          <w:szCs w:val="20"/>
        </w:rPr>
        <w:t>višja stopnja znanja angleščine, kvalitetnejše delo pri poučevanju v angleščini – k temu cilju stremimo ne samo s tečajema angleščine, ampak tudi z vsemi ostalimi, ki bodo potekali v angleškem jeziku. Udeleženci tečajev bodo v tujem okolju komunicirali z ostalimi udeleženci v angleščini, bogatili si bodo besedni zaklad in izboljšali svoje komunikacijske spretnosti. Z boljšim znanjem angleščine bodo postali tudi pri pouku bolj samozavestni in na ta način tudi bolj učinkovito prenašali svoje znanje na dijake.</w:t>
      </w:r>
      <w:r w:rsidRPr="00807933">
        <w:rPr>
          <w:rStyle w:val="eop"/>
          <w:rFonts w:ascii="Arial" w:hAnsi="Arial" w:cs="Arial"/>
          <w:sz w:val="20"/>
          <w:szCs w:val="20"/>
        </w:rPr>
        <w:t> </w:t>
      </w:r>
    </w:p>
    <w:p w14:paraId="737403B1" w14:textId="77777777" w:rsidR="00807933" w:rsidRPr="00807933" w:rsidRDefault="00807933" w:rsidP="00D95B95">
      <w:pPr>
        <w:pStyle w:val="paragraph"/>
        <w:numPr>
          <w:ilvl w:val="0"/>
          <w:numId w:val="2"/>
        </w:numPr>
        <w:spacing w:before="0" w:beforeAutospacing="0" w:after="0" w:afterAutospacing="0" w:line="276" w:lineRule="auto"/>
        <w:ind w:left="360" w:firstLine="0"/>
        <w:textAlignment w:val="baseline"/>
        <w:rPr>
          <w:rFonts w:ascii="Segoe UI" w:hAnsi="Segoe UI" w:cs="Segoe UI"/>
          <w:sz w:val="20"/>
          <w:szCs w:val="20"/>
        </w:rPr>
      </w:pPr>
      <w:r w:rsidRPr="00807933">
        <w:rPr>
          <w:rStyle w:val="normaltextrun"/>
          <w:rFonts w:ascii="Arial" w:hAnsi="Arial" w:cs="Arial"/>
          <w:sz w:val="20"/>
          <w:szCs w:val="20"/>
        </w:rPr>
        <w:t>večja kompetentnost učiteljev pri uporabi IKT pri pouku – na izbranih tečajih se bodo udeleženci naučili, kako pri pouku najbolje izkoristiti moderno tehnologijo, kako popestriti pouk z raznimi aplikacijami, kako uporabiti socialna omrežja v izobraževalne namene, kako ustvariti filme, bloge, spletne strani, e-gradiva ipd.</w:t>
      </w:r>
      <w:r w:rsidRPr="00807933">
        <w:rPr>
          <w:rStyle w:val="eop"/>
          <w:rFonts w:ascii="Arial" w:hAnsi="Arial" w:cs="Arial"/>
          <w:sz w:val="20"/>
          <w:szCs w:val="20"/>
        </w:rPr>
        <w:t> </w:t>
      </w:r>
    </w:p>
    <w:p w14:paraId="44BE9FD3" w14:textId="77777777" w:rsidR="00807933" w:rsidRPr="00807933" w:rsidRDefault="00807933" w:rsidP="00D95B95">
      <w:pPr>
        <w:pStyle w:val="paragraph"/>
        <w:numPr>
          <w:ilvl w:val="0"/>
          <w:numId w:val="3"/>
        </w:numPr>
        <w:spacing w:before="0" w:beforeAutospacing="0" w:after="0" w:afterAutospacing="0" w:line="276" w:lineRule="auto"/>
        <w:ind w:left="360" w:firstLine="0"/>
        <w:textAlignment w:val="baseline"/>
        <w:rPr>
          <w:rFonts w:ascii="Segoe UI" w:hAnsi="Segoe UI" w:cs="Segoe UI"/>
          <w:sz w:val="20"/>
          <w:szCs w:val="20"/>
        </w:rPr>
      </w:pPr>
      <w:r w:rsidRPr="00807933">
        <w:rPr>
          <w:rStyle w:val="normaltextrun"/>
          <w:rFonts w:ascii="Arial" w:hAnsi="Arial" w:cs="Arial"/>
          <w:sz w:val="20"/>
          <w:szCs w:val="20"/>
        </w:rPr>
        <w:t>pedagoška dejavnost v naravnem okolju izven šolskih prostorov – udeleženci bodo na tečajih spoznavali, kako načrtovati in organizirati aktivnosti in pouk v naravi.</w:t>
      </w:r>
      <w:r w:rsidRPr="00807933">
        <w:rPr>
          <w:rStyle w:val="eop"/>
          <w:rFonts w:ascii="Arial" w:hAnsi="Arial" w:cs="Arial"/>
          <w:sz w:val="20"/>
          <w:szCs w:val="20"/>
        </w:rPr>
        <w:t> </w:t>
      </w:r>
    </w:p>
    <w:p w14:paraId="60064BAD" w14:textId="77777777" w:rsidR="00807933" w:rsidRPr="00807933" w:rsidRDefault="00807933" w:rsidP="00807933">
      <w:pPr>
        <w:pStyle w:val="paragraph"/>
        <w:shd w:val="clear" w:color="auto" w:fill="FFFFFF"/>
        <w:spacing w:before="0" w:beforeAutospacing="0" w:after="0" w:afterAutospacing="0"/>
        <w:jc w:val="both"/>
        <w:textAlignment w:val="baseline"/>
        <w:rPr>
          <w:rFonts w:ascii="Arial" w:hAnsi="Arial" w:cs="Arial"/>
          <w:sz w:val="12"/>
          <w:szCs w:val="18"/>
        </w:rPr>
      </w:pPr>
    </w:p>
    <w:p w14:paraId="6C920682" w14:textId="77777777" w:rsidR="009E6C07" w:rsidRPr="00807933" w:rsidRDefault="009E6C07">
      <w:pPr>
        <w:rPr>
          <w:rFonts w:ascii="Arial" w:hAnsi="Arial" w:cs="Arial"/>
          <w:sz w:val="16"/>
        </w:rPr>
      </w:pPr>
    </w:p>
    <w:sectPr w:rsidR="009E6C07" w:rsidRPr="00807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45BD4"/>
    <w:multiLevelType w:val="multilevel"/>
    <w:tmpl w:val="3BD0E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CD61BB"/>
    <w:multiLevelType w:val="multilevel"/>
    <w:tmpl w:val="280A6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2C7B59"/>
    <w:multiLevelType w:val="multilevel"/>
    <w:tmpl w:val="D34C82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33"/>
    <w:rsid w:val="00386D8A"/>
    <w:rsid w:val="00807933"/>
    <w:rsid w:val="009E6C07"/>
    <w:rsid w:val="00D30748"/>
    <w:rsid w:val="00D95B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80EF"/>
  <w15:chartTrackingRefBased/>
  <w15:docId w15:val="{431E8C71-A850-4CC3-B3A8-98902CE3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aragraph">
    <w:name w:val="paragraph"/>
    <w:basedOn w:val="Navaden"/>
    <w:rsid w:val="008079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807933"/>
  </w:style>
  <w:style w:type="character" w:customStyle="1" w:styleId="eop">
    <w:name w:val="eop"/>
    <w:basedOn w:val="Privzetapisavaodstavka"/>
    <w:rsid w:val="0080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06647">
      <w:bodyDiv w:val="1"/>
      <w:marLeft w:val="0"/>
      <w:marRight w:val="0"/>
      <w:marTop w:val="0"/>
      <w:marBottom w:val="0"/>
      <w:divBdr>
        <w:top w:val="none" w:sz="0" w:space="0" w:color="auto"/>
        <w:left w:val="none" w:sz="0" w:space="0" w:color="auto"/>
        <w:bottom w:val="none" w:sz="0" w:space="0" w:color="auto"/>
        <w:right w:val="none" w:sz="0" w:space="0" w:color="auto"/>
      </w:divBdr>
      <w:divsChild>
        <w:div w:id="1388842907">
          <w:marLeft w:val="0"/>
          <w:marRight w:val="0"/>
          <w:marTop w:val="0"/>
          <w:marBottom w:val="0"/>
          <w:divBdr>
            <w:top w:val="none" w:sz="0" w:space="0" w:color="auto"/>
            <w:left w:val="none" w:sz="0" w:space="0" w:color="auto"/>
            <w:bottom w:val="none" w:sz="0" w:space="0" w:color="auto"/>
            <w:right w:val="none" w:sz="0" w:space="0" w:color="auto"/>
          </w:divBdr>
        </w:div>
        <w:div w:id="568997973">
          <w:marLeft w:val="0"/>
          <w:marRight w:val="0"/>
          <w:marTop w:val="0"/>
          <w:marBottom w:val="0"/>
          <w:divBdr>
            <w:top w:val="none" w:sz="0" w:space="0" w:color="auto"/>
            <w:left w:val="none" w:sz="0" w:space="0" w:color="auto"/>
            <w:bottom w:val="none" w:sz="0" w:space="0" w:color="auto"/>
            <w:right w:val="none" w:sz="0" w:space="0" w:color="auto"/>
          </w:divBdr>
        </w:div>
        <w:div w:id="2094088038">
          <w:marLeft w:val="0"/>
          <w:marRight w:val="0"/>
          <w:marTop w:val="0"/>
          <w:marBottom w:val="0"/>
          <w:divBdr>
            <w:top w:val="none" w:sz="0" w:space="0" w:color="auto"/>
            <w:left w:val="none" w:sz="0" w:space="0" w:color="auto"/>
            <w:bottom w:val="none" w:sz="0" w:space="0" w:color="auto"/>
            <w:right w:val="none" w:sz="0" w:space="0" w:color="auto"/>
          </w:divBdr>
        </w:div>
        <w:div w:id="2116321270">
          <w:marLeft w:val="0"/>
          <w:marRight w:val="0"/>
          <w:marTop w:val="0"/>
          <w:marBottom w:val="0"/>
          <w:divBdr>
            <w:top w:val="none" w:sz="0" w:space="0" w:color="auto"/>
            <w:left w:val="none" w:sz="0" w:space="0" w:color="auto"/>
            <w:bottom w:val="none" w:sz="0" w:space="0" w:color="auto"/>
            <w:right w:val="none" w:sz="0" w:space="0" w:color="auto"/>
          </w:divBdr>
        </w:div>
      </w:divsChild>
    </w:div>
    <w:div w:id="1115367372">
      <w:bodyDiv w:val="1"/>
      <w:marLeft w:val="0"/>
      <w:marRight w:val="0"/>
      <w:marTop w:val="0"/>
      <w:marBottom w:val="0"/>
      <w:divBdr>
        <w:top w:val="none" w:sz="0" w:space="0" w:color="auto"/>
        <w:left w:val="none" w:sz="0" w:space="0" w:color="auto"/>
        <w:bottom w:val="none" w:sz="0" w:space="0" w:color="auto"/>
        <w:right w:val="none" w:sz="0" w:space="0" w:color="auto"/>
      </w:divBdr>
      <w:divsChild>
        <w:div w:id="406198016">
          <w:marLeft w:val="0"/>
          <w:marRight w:val="0"/>
          <w:marTop w:val="0"/>
          <w:marBottom w:val="0"/>
          <w:divBdr>
            <w:top w:val="none" w:sz="0" w:space="0" w:color="auto"/>
            <w:left w:val="none" w:sz="0" w:space="0" w:color="auto"/>
            <w:bottom w:val="none" w:sz="0" w:space="0" w:color="auto"/>
            <w:right w:val="none" w:sz="0" w:space="0" w:color="auto"/>
          </w:divBdr>
        </w:div>
        <w:div w:id="1902908833">
          <w:marLeft w:val="0"/>
          <w:marRight w:val="0"/>
          <w:marTop w:val="0"/>
          <w:marBottom w:val="0"/>
          <w:divBdr>
            <w:top w:val="none" w:sz="0" w:space="0" w:color="auto"/>
            <w:left w:val="none" w:sz="0" w:space="0" w:color="auto"/>
            <w:bottom w:val="none" w:sz="0" w:space="0" w:color="auto"/>
            <w:right w:val="none" w:sz="0" w:space="0" w:color="auto"/>
          </w:divBdr>
        </w:div>
        <w:div w:id="1142230949">
          <w:marLeft w:val="0"/>
          <w:marRight w:val="0"/>
          <w:marTop w:val="0"/>
          <w:marBottom w:val="0"/>
          <w:divBdr>
            <w:top w:val="none" w:sz="0" w:space="0" w:color="auto"/>
            <w:left w:val="none" w:sz="0" w:space="0" w:color="auto"/>
            <w:bottom w:val="none" w:sz="0" w:space="0" w:color="auto"/>
            <w:right w:val="none" w:sz="0" w:space="0" w:color="auto"/>
          </w:divBdr>
        </w:div>
      </w:divsChild>
    </w:div>
    <w:div w:id="1359625371">
      <w:bodyDiv w:val="1"/>
      <w:marLeft w:val="0"/>
      <w:marRight w:val="0"/>
      <w:marTop w:val="0"/>
      <w:marBottom w:val="0"/>
      <w:divBdr>
        <w:top w:val="none" w:sz="0" w:space="0" w:color="auto"/>
        <w:left w:val="none" w:sz="0" w:space="0" w:color="auto"/>
        <w:bottom w:val="none" w:sz="0" w:space="0" w:color="auto"/>
        <w:right w:val="none" w:sz="0" w:space="0" w:color="auto"/>
      </w:divBdr>
      <w:divsChild>
        <w:div w:id="1597592784">
          <w:marLeft w:val="0"/>
          <w:marRight w:val="0"/>
          <w:marTop w:val="0"/>
          <w:marBottom w:val="0"/>
          <w:divBdr>
            <w:top w:val="none" w:sz="0" w:space="0" w:color="auto"/>
            <w:left w:val="none" w:sz="0" w:space="0" w:color="auto"/>
            <w:bottom w:val="none" w:sz="0" w:space="0" w:color="auto"/>
            <w:right w:val="none" w:sz="0" w:space="0" w:color="auto"/>
          </w:divBdr>
        </w:div>
        <w:div w:id="1311668564">
          <w:marLeft w:val="0"/>
          <w:marRight w:val="0"/>
          <w:marTop w:val="0"/>
          <w:marBottom w:val="0"/>
          <w:divBdr>
            <w:top w:val="none" w:sz="0" w:space="0" w:color="auto"/>
            <w:left w:val="none" w:sz="0" w:space="0" w:color="auto"/>
            <w:bottom w:val="none" w:sz="0" w:space="0" w:color="auto"/>
            <w:right w:val="none" w:sz="0" w:space="0" w:color="auto"/>
          </w:divBdr>
        </w:div>
        <w:div w:id="681778436">
          <w:marLeft w:val="0"/>
          <w:marRight w:val="0"/>
          <w:marTop w:val="0"/>
          <w:marBottom w:val="0"/>
          <w:divBdr>
            <w:top w:val="none" w:sz="0" w:space="0" w:color="auto"/>
            <w:left w:val="none" w:sz="0" w:space="0" w:color="auto"/>
            <w:bottom w:val="none" w:sz="0" w:space="0" w:color="auto"/>
            <w:right w:val="none" w:sz="0" w:space="0" w:color="auto"/>
          </w:divBdr>
        </w:div>
        <w:div w:id="959335943">
          <w:marLeft w:val="0"/>
          <w:marRight w:val="0"/>
          <w:marTop w:val="0"/>
          <w:marBottom w:val="0"/>
          <w:divBdr>
            <w:top w:val="none" w:sz="0" w:space="0" w:color="auto"/>
            <w:left w:val="none" w:sz="0" w:space="0" w:color="auto"/>
            <w:bottom w:val="none" w:sz="0" w:space="0" w:color="auto"/>
            <w:right w:val="none" w:sz="0" w:space="0" w:color="auto"/>
          </w:divBdr>
        </w:div>
        <w:div w:id="138500461">
          <w:marLeft w:val="0"/>
          <w:marRight w:val="0"/>
          <w:marTop w:val="0"/>
          <w:marBottom w:val="0"/>
          <w:divBdr>
            <w:top w:val="none" w:sz="0" w:space="0" w:color="auto"/>
            <w:left w:val="none" w:sz="0" w:space="0" w:color="auto"/>
            <w:bottom w:val="none" w:sz="0" w:space="0" w:color="auto"/>
            <w:right w:val="none" w:sz="0" w:space="0" w:color="auto"/>
          </w:divBdr>
        </w:div>
        <w:div w:id="1253782745">
          <w:marLeft w:val="0"/>
          <w:marRight w:val="0"/>
          <w:marTop w:val="0"/>
          <w:marBottom w:val="0"/>
          <w:divBdr>
            <w:top w:val="none" w:sz="0" w:space="0" w:color="auto"/>
            <w:left w:val="none" w:sz="0" w:space="0" w:color="auto"/>
            <w:bottom w:val="none" w:sz="0" w:space="0" w:color="auto"/>
            <w:right w:val="none" w:sz="0" w:space="0" w:color="auto"/>
          </w:divBdr>
        </w:div>
        <w:div w:id="1874489768">
          <w:marLeft w:val="0"/>
          <w:marRight w:val="0"/>
          <w:marTop w:val="0"/>
          <w:marBottom w:val="0"/>
          <w:divBdr>
            <w:top w:val="none" w:sz="0" w:space="0" w:color="auto"/>
            <w:left w:val="none" w:sz="0" w:space="0" w:color="auto"/>
            <w:bottom w:val="none" w:sz="0" w:space="0" w:color="auto"/>
            <w:right w:val="none" w:sz="0" w:space="0" w:color="auto"/>
          </w:divBdr>
        </w:div>
        <w:div w:id="1750729672">
          <w:marLeft w:val="0"/>
          <w:marRight w:val="0"/>
          <w:marTop w:val="0"/>
          <w:marBottom w:val="0"/>
          <w:divBdr>
            <w:top w:val="none" w:sz="0" w:space="0" w:color="auto"/>
            <w:left w:val="none" w:sz="0" w:space="0" w:color="auto"/>
            <w:bottom w:val="none" w:sz="0" w:space="0" w:color="auto"/>
            <w:right w:val="none" w:sz="0" w:space="0" w:color="auto"/>
          </w:divBdr>
        </w:div>
        <w:div w:id="495801482">
          <w:marLeft w:val="0"/>
          <w:marRight w:val="0"/>
          <w:marTop w:val="0"/>
          <w:marBottom w:val="0"/>
          <w:divBdr>
            <w:top w:val="none" w:sz="0" w:space="0" w:color="auto"/>
            <w:left w:val="none" w:sz="0" w:space="0" w:color="auto"/>
            <w:bottom w:val="none" w:sz="0" w:space="0" w:color="auto"/>
            <w:right w:val="none" w:sz="0" w:space="0" w:color="auto"/>
          </w:divBdr>
        </w:div>
        <w:div w:id="1425688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Branko Šarabon</cp:lastModifiedBy>
  <cp:revision>2</cp:revision>
  <dcterms:created xsi:type="dcterms:W3CDTF">2022-04-07T07:41:00Z</dcterms:created>
  <dcterms:modified xsi:type="dcterms:W3CDTF">2022-04-07T07:41:00Z</dcterms:modified>
</cp:coreProperties>
</file>